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0B" w:rsidRDefault="003132A4" w:rsidP="00E7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 приказу ФИЦ КНЦ СО РАН от 29.12.2</w:t>
      </w:r>
      <w:r w:rsidR="00FA04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№ 15800/152</w:t>
      </w:r>
    </w:p>
    <w:p w:rsidR="003132A4" w:rsidRDefault="003132A4" w:rsidP="00E7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2A4" w:rsidRDefault="003132A4" w:rsidP="00E7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38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75300B" w:rsidRPr="00AA489A" w:rsidTr="0010478D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:rsidR="0075300B" w:rsidRPr="00AA489A" w:rsidRDefault="0075300B" w:rsidP="001047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89A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>СОСТАВ</w:t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Экспертной комиссии по экспортному контролю, </w:t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защите государственной тайны и конфиденциальной информации</w:t>
            </w:r>
          </w:p>
        </w:tc>
      </w:tr>
      <w:tr w:rsidR="0075300B" w:rsidRPr="00AA489A" w:rsidTr="0010478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300B" w:rsidRPr="00AA489A" w:rsidRDefault="0075300B" w:rsidP="001047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Института вычислительного моделирования </w:t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Сибирского отделения Российской академии наук – </w:t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обособленного подразделения ФИЦ КНЦ СО РАН</w:t>
            </w:r>
          </w:p>
        </w:tc>
      </w:tr>
      <w:tr w:rsidR="0075300B" w:rsidRPr="00AA489A" w:rsidTr="0010478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5300B" w:rsidRPr="00AA489A" w:rsidRDefault="0075300B" w:rsidP="0010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обособленного подразделения)</w:t>
            </w:r>
          </w:p>
        </w:tc>
      </w:tr>
    </w:tbl>
    <w:p w:rsidR="0075300B" w:rsidRPr="00AA489A" w:rsidRDefault="0075300B" w:rsidP="00E7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6"/>
        <w:gridCol w:w="2843"/>
        <w:gridCol w:w="424"/>
        <w:gridCol w:w="6095"/>
      </w:tblGrid>
      <w:tr w:rsidR="00EE6BD2" w:rsidRPr="00AA489A" w:rsidTr="00EE6BD2">
        <w:tc>
          <w:tcPr>
            <w:tcW w:w="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Владиславович </w:t>
            </w:r>
          </w:p>
        </w:tc>
        <w:tc>
          <w:tcPr>
            <w:tcW w:w="220" w:type="pct"/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1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563D6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</w:t>
            </w:r>
            <w:r w:rsidRPr="0056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 СО РАН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доцент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комиссии.</w:t>
            </w:r>
          </w:p>
        </w:tc>
      </w:tr>
      <w:tr w:rsidR="00EE6BD2" w:rsidRPr="00AA489A" w:rsidTr="00EE6BD2">
        <w:tc>
          <w:tcPr>
            <w:tcW w:w="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 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Владимирович</w:t>
            </w:r>
          </w:p>
        </w:tc>
        <w:tc>
          <w:tcPr>
            <w:tcW w:w="220" w:type="pct"/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1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563D6B" w:rsidP="00563D6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 СО РАН</w:t>
            </w:r>
            <w:r w:rsidR="00EE6BD2"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E6BD2"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E6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E6BD2"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</w:t>
            </w:r>
            <w:proofErr w:type="gramEnd"/>
            <w:r w:rsidR="00EE6BD2"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председателя комиссии;</w:t>
            </w:r>
          </w:p>
        </w:tc>
      </w:tr>
      <w:tr w:rsidR="00EE6BD2" w:rsidRPr="00AA489A" w:rsidTr="00EE6BD2">
        <w:tc>
          <w:tcPr>
            <w:tcW w:w="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Денис Александрович</w:t>
            </w:r>
          </w:p>
        </w:tc>
        <w:tc>
          <w:tcPr>
            <w:tcW w:w="220" w:type="pct"/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1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563D6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директора по инновационной </w:t>
            </w:r>
            <w:r w:rsidRPr="00AA489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  <w:r w:rsidR="0056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 СО РАН</w:t>
            </w:r>
            <w:r w:rsidRPr="00AA489A">
              <w:rPr>
                <w:rFonts w:ascii="Times New Roman" w:hAnsi="Times New Roman" w:cs="Times New Roman"/>
                <w:sz w:val="24"/>
                <w:szCs w:val="24"/>
              </w:rPr>
              <w:t>, к.ф.-м.н.</w:t>
            </w:r>
          </w:p>
        </w:tc>
      </w:tr>
      <w:tr w:rsidR="00EE6BD2" w:rsidRPr="00AA489A" w:rsidTr="00EE6BD2">
        <w:tc>
          <w:tcPr>
            <w:tcW w:w="14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 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220" w:type="pct"/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16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Спецчасти,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комиссии.</w:t>
            </w:r>
          </w:p>
        </w:tc>
      </w:tr>
    </w:tbl>
    <w:p w:rsidR="00E75B5E" w:rsidRDefault="00E75B5E" w:rsidP="00E7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75B5E" w:rsidRPr="00AA489A" w:rsidTr="00EE1746">
        <w:trPr>
          <w:jc w:val="center"/>
        </w:trPr>
        <w:tc>
          <w:tcPr>
            <w:tcW w:w="7938" w:type="dxa"/>
            <w:tcMar>
              <w:left w:w="0" w:type="dxa"/>
              <w:right w:w="0" w:type="dxa"/>
            </w:tcMar>
          </w:tcPr>
          <w:p w:rsidR="00E75B5E" w:rsidRPr="00AA489A" w:rsidRDefault="00E75B5E" w:rsidP="00E36AAF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>СОСТАВ</w:t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руководителей-экспертов по рассмотрению материалов,</w:t>
            </w:r>
          </w:p>
          <w:p w:rsidR="00E75B5E" w:rsidRPr="00AA489A" w:rsidRDefault="00E75B5E" w:rsidP="00E36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предназначенных для открытого опубликования</w:t>
            </w:r>
          </w:p>
        </w:tc>
      </w:tr>
      <w:tr w:rsidR="00E75B5E" w:rsidRPr="00AA489A" w:rsidTr="00EE1746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5B5E" w:rsidRPr="00AA489A" w:rsidRDefault="00E75B5E" w:rsidP="00E36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Института вычислительного моделирования </w:t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Сибирского отделения Российской академии наук – </w:t>
            </w:r>
            <w:r w:rsidRPr="00AA4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обособленного подразделения ФИЦ КНЦ СО РАН</w:t>
            </w:r>
          </w:p>
        </w:tc>
      </w:tr>
      <w:tr w:rsidR="00E75B5E" w:rsidRPr="00AA489A" w:rsidTr="00EE1746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75B5E" w:rsidRPr="00AA489A" w:rsidRDefault="00E75B5E" w:rsidP="00E36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обособленного подразделения)</w:t>
            </w:r>
          </w:p>
        </w:tc>
      </w:tr>
    </w:tbl>
    <w:p w:rsidR="00E75B5E" w:rsidRPr="00AA489A" w:rsidRDefault="00E75B5E" w:rsidP="00E7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2"/>
        <w:gridCol w:w="2785"/>
        <w:gridCol w:w="569"/>
        <w:gridCol w:w="5952"/>
      </w:tblGrid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 Константинович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№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ИВМ СО РАН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ф.-м.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профессор.</w:t>
            </w:r>
          </w:p>
        </w:tc>
      </w:tr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БЕЛОЛИПЕЦКИЙ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 Михайлович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 отдела №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ИВМ СО РАН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ф.-м.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профессор.</w:t>
            </w:r>
          </w:p>
        </w:tc>
      </w:tr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Анатолий Петрович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отдела №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ИВМ СО РАН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ф.-м.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Александрович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 НИГ «Тепловые системы космических аппаратов» отдела №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ИВМ СО РАН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ф.-м.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доцент.</w:t>
            </w:r>
          </w:p>
        </w:tc>
      </w:tr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Владиславович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563D6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научной работе, заведующий отделом № 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 СО РАН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(совместитель),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доцент.</w:t>
            </w:r>
          </w:p>
        </w:tc>
      </w:tr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КРУШЕНКО 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Генрих Гаврилович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 отдела №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ИВМ СО РАН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профессор.</w:t>
            </w:r>
          </w:p>
        </w:tc>
      </w:tr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Денис Александрович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037E0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89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инновационной </w:t>
            </w:r>
            <w:r w:rsidRPr="00AA489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ИВМ СО РАН,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9A">
              <w:rPr>
                <w:rFonts w:ascii="Times New Roman" w:hAnsi="Times New Roman" w:cs="Times New Roman"/>
                <w:sz w:val="24"/>
                <w:szCs w:val="24"/>
              </w:rPr>
              <w:t>ф.-м.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9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НОЖЕНКОВА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 Федоровна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№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ИВМ СО РАН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профессор.</w:t>
            </w:r>
          </w:p>
        </w:tc>
      </w:tr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Викторович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6BD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№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ИВМ СО РАН (совместитель)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ф.-м.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профессор, член-корреспондент РАН.</w:t>
            </w:r>
          </w:p>
        </w:tc>
      </w:tr>
      <w:tr w:rsidR="00EE6BD2" w:rsidRPr="00AA489A" w:rsidTr="00EE6BD2"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E17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ЯКУБАЙЛИК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Эдуардович</w:t>
            </w:r>
          </w:p>
        </w:tc>
        <w:tc>
          <w:tcPr>
            <w:tcW w:w="295" w:type="pct"/>
          </w:tcPr>
          <w:p w:rsidR="00EE6BD2" w:rsidRPr="00AA489A" w:rsidRDefault="00EE6BD2" w:rsidP="00EE6BD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D2" w:rsidRPr="00AA489A" w:rsidRDefault="00EE6BD2" w:rsidP="00E36AA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 отдела №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ИВМ СО РАН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ф.-м.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доцент.</w:t>
            </w:r>
          </w:p>
        </w:tc>
      </w:tr>
    </w:tbl>
    <w:p w:rsidR="00E75B5E" w:rsidRDefault="00E75B5E" w:rsidP="00E75B5E">
      <w:pPr>
        <w:spacing w:after="0" w:line="240" w:lineRule="auto"/>
      </w:pPr>
    </w:p>
    <w:sectPr w:rsidR="00E75B5E" w:rsidSect="00825C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DE"/>
    <w:rsid w:val="00037E08"/>
    <w:rsid w:val="001E462C"/>
    <w:rsid w:val="002C4526"/>
    <w:rsid w:val="003132A4"/>
    <w:rsid w:val="004042D2"/>
    <w:rsid w:val="00563D6B"/>
    <w:rsid w:val="00686BDE"/>
    <w:rsid w:val="006F13C0"/>
    <w:rsid w:val="0075300B"/>
    <w:rsid w:val="00825CFB"/>
    <w:rsid w:val="00A10860"/>
    <w:rsid w:val="00BC2337"/>
    <w:rsid w:val="00E4640B"/>
    <w:rsid w:val="00E75B5E"/>
    <w:rsid w:val="00EE1746"/>
    <w:rsid w:val="00EE6BD2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C64DA-9B8C-4133-B318-67EA6BF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Шайдуров Владимир Викторович</cp:lastModifiedBy>
  <cp:revision>19</cp:revision>
  <dcterms:created xsi:type="dcterms:W3CDTF">2018-01-18T12:47:00Z</dcterms:created>
  <dcterms:modified xsi:type="dcterms:W3CDTF">2018-02-06T11:48:00Z</dcterms:modified>
</cp:coreProperties>
</file>